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B874" w14:textId="77777777" w:rsidR="002631BE" w:rsidRDefault="00386707">
      <w:pPr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8FF848" wp14:editId="0334B70E">
            <wp:simplePos x="0" y="0"/>
            <wp:positionH relativeFrom="column">
              <wp:posOffset>8256</wp:posOffset>
            </wp:positionH>
            <wp:positionV relativeFrom="paragraph">
              <wp:posOffset>560</wp:posOffset>
            </wp:positionV>
            <wp:extent cx="1231900" cy="12319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5F3FD9" wp14:editId="19211E4F">
            <wp:simplePos x="0" y="0"/>
            <wp:positionH relativeFrom="column">
              <wp:posOffset>4203065</wp:posOffset>
            </wp:positionH>
            <wp:positionV relativeFrom="paragraph">
              <wp:posOffset>124535</wp:posOffset>
            </wp:positionV>
            <wp:extent cx="1550670" cy="80708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30AEA" w14:textId="77777777" w:rsidR="002631BE" w:rsidRDefault="002631BE">
      <w:pPr>
        <w:shd w:val="clear" w:color="auto" w:fill="FFFFFF"/>
        <w:spacing w:line="360" w:lineRule="auto"/>
        <w:rPr>
          <w:rFonts w:ascii="Arial" w:eastAsia="Arial" w:hAnsi="Arial" w:cs="Arial"/>
          <w:color w:val="FF0000"/>
          <w:sz w:val="26"/>
          <w:szCs w:val="26"/>
        </w:rPr>
      </w:pPr>
    </w:p>
    <w:p w14:paraId="24868582" w14:textId="77777777" w:rsidR="002631BE" w:rsidRDefault="002631BE">
      <w:pPr>
        <w:shd w:val="clear" w:color="auto" w:fill="FFFFFF"/>
        <w:spacing w:line="360" w:lineRule="auto"/>
        <w:rPr>
          <w:rFonts w:ascii="Arial" w:eastAsia="Arial" w:hAnsi="Arial" w:cs="Arial"/>
          <w:color w:val="FF0000"/>
          <w:sz w:val="26"/>
          <w:szCs w:val="26"/>
        </w:rPr>
      </w:pPr>
    </w:p>
    <w:p w14:paraId="57BC7F2D" w14:textId="77777777" w:rsidR="002631BE" w:rsidRDefault="002631BE">
      <w:pPr>
        <w:shd w:val="clear" w:color="auto" w:fill="FFFFFF"/>
        <w:spacing w:line="360" w:lineRule="auto"/>
        <w:rPr>
          <w:rFonts w:ascii="Arial" w:eastAsia="Arial" w:hAnsi="Arial" w:cs="Arial"/>
          <w:color w:val="FF0000"/>
          <w:sz w:val="26"/>
          <w:szCs w:val="26"/>
        </w:rPr>
      </w:pPr>
    </w:p>
    <w:p w14:paraId="7567CEF7" w14:textId="527EB158" w:rsidR="002631BE" w:rsidRDefault="00386707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HBL, Serena </w:t>
      </w:r>
      <w:r w:rsidR="00BD4E0F">
        <w:rPr>
          <w:b/>
          <w:color w:val="FF0000"/>
          <w:sz w:val="28"/>
          <w:szCs w:val="28"/>
        </w:rPr>
        <w:t>Provide</w:t>
      </w:r>
      <w:r w:rsidR="0074400E">
        <w:rPr>
          <w:b/>
          <w:color w:val="FF0000"/>
          <w:sz w:val="28"/>
          <w:szCs w:val="28"/>
        </w:rPr>
        <w:t xml:space="preserve"> over </w:t>
      </w:r>
      <w:r w:rsidR="00D2672B">
        <w:rPr>
          <w:b/>
          <w:color w:val="FF0000"/>
          <w:sz w:val="28"/>
          <w:szCs w:val="28"/>
        </w:rPr>
        <w:t>85</w:t>
      </w:r>
      <w:r w:rsidR="0074400E">
        <w:rPr>
          <w:b/>
          <w:color w:val="FF0000"/>
          <w:sz w:val="28"/>
          <w:szCs w:val="28"/>
        </w:rPr>
        <w:t>,000 Complimentary</w:t>
      </w:r>
      <w:r>
        <w:rPr>
          <w:b/>
          <w:color w:val="FF0000"/>
          <w:sz w:val="28"/>
          <w:szCs w:val="28"/>
        </w:rPr>
        <w:t xml:space="preserve"> Meals </w:t>
      </w:r>
      <w:r w:rsidR="0074400E">
        <w:rPr>
          <w:b/>
          <w:color w:val="FF0000"/>
          <w:sz w:val="28"/>
          <w:szCs w:val="28"/>
        </w:rPr>
        <w:t xml:space="preserve">To Covid-19 </w:t>
      </w:r>
      <w:r>
        <w:rPr>
          <w:b/>
          <w:color w:val="FF0000"/>
          <w:sz w:val="28"/>
          <w:szCs w:val="28"/>
        </w:rPr>
        <w:t>Frontliners</w:t>
      </w:r>
    </w:p>
    <w:p w14:paraId="2A7BCFF8" w14:textId="77777777" w:rsidR="002631BE" w:rsidRDefault="002631BE">
      <w:pPr>
        <w:spacing w:after="0" w:line="360" w:lineRule="auto"/>
        <w:jc w:val="both"/>
        <w:rPr>
          <w:sz w:val="24"/>
          <w:szCs w:val="24"/>
        </w:rPr>
      </w:pPr>
    </w:p>
    <w:p w14:paraId="6AE628D8" w14:textId="77C05E04" w:rsidR="002631BE" w:rsidRPr="00BD4E0F" w:rsidRDefault="00386707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  <w:r w:rsidRPr="00BD4E0F">
        <w:rPr>
          <w:color w:val="262626" w:themeColor="text1" w:themeTint="D9"/>
          <w:sz w:val="24"/>
          <w:szCs w:val="24"/>
        </w:rPr>
        <w:t xml:space="preserve">ISLAMABAD, </w:t>
      </w:r>
      <w:r w:rsidR="0074400E" w:rsidRPr="00BD4E0F">
        <w:rPr>
          <w:color w:val="262626" w:themeColor="text1" w:themeTint="D9"/>
          <w:sz w:val="24"/>
          <w:szCs w:val="24"/>
        </w:rPr>
        <w:t>2</w:t>
      </w:r>
      <w:r w:rsidR="00164623" w:rsidRPr="00BD4E0F">
        <w:rPr>
          <w:color w:val="262626" w:themeColor="text1" w:themeTint="D9"/>
          <w:sz w:val="24"/>
          <w:szCs w:val="24"/>
        </w:rPr>
        <w:t>9</w:t>
      </w:r>
      <w:r w:rsidRPr="00BD4E0F">
        <w:rPr>
          <w:color w:val="262626" w:themeColor="text1" w:themeTint="D9"/>
          <w:sz w:val="24"/>
          <w:szCs w:val="24"/>
          <w:vertAlign w:val="superscript"/>
        </w:rPr>
        <w:t xml:space="preserve">th </w:t>
      </w:r>
      <w:r w:rsidRPr="00BD4E0F">
        <w:rPr>
          <w:color w:val="262626" w:themeColor="text1" w:themeTint="D9"/>
          <w:sz w:val="24"/>
          <w:szCs w:val="24"/>
        </w:rPr>
        <w:t>Ju</w:t>
      </w:r>
      <w:r w:rsidR="0074400E" w:rsidRPr="00BD4E0F">
        <w:rPr>
          <w:color w:val="262626" w:themeColor="text1" w:themeTint="D9"/>
          <w:sz w:val="24"/>
          <w:szCs w:val="24"/>
        </w:rPr>
        <w:t>ly</w:t>
      </w:r>
      <w:r w:rsidRPr="00BD4E0F">
        <w:rPr>
          <w:color w:val="262626" w:themeColor="text1" w:themeTint="D9"/>
          <w:sz w:val="24"/>
          <w:szCs w:val="24"/>
        </w:rPr>
        <w:t xml:space="preserve"> 2020 – Habib Bank Limited (HBL) and Serena Hotels </w:t>
      </w:r>
      <w:r w:rsidR="0074400E" w:rsidRPr="00BD4E0F">
        <w:rPr>
          <w:color w:val="262626" w:themeColor="text1" w:themeTint="D9"/>
          <w:sz w:val="24"/>
          <w:szCs w:val="24"/>
        </w:rPr>
        <w:t xml:space="preserve">have </w:t>
      </w:r>
      <w:r w:rsidR="00164623" w:rsidRPr="00BD4E0F">
        <w:rPr>
          <w:color w:val="262626" w:themeColor="text1" w:themeTint="D9"/>
          <w:sz w:val="24"/>
          <w:szCs w:val="24"/>
        </w:rPr>
        <w:t>successfully concluded their almost</w:t>
      </w:r>
      <w:r w:rsidR="0074400E" w:rsidRPr="00BD4E0F">
        <w:rPr>
          <w:color w:val="262626" w:themeColor="text1" w:themeTint="D9"/>
          <w:sz w:val="24"/>
          <w:szCs w:val="24"/>
        </w:rPr>
        <w:t xml:space="preserve"> 4 month-long</w:t>
      </w:r>
      <w:r w:rsidR="00164623" w:rsidRPr="00BD4E0F">
        <w:rPr>
          <w:color w:val="262626" w:themeColor="text1" w:themeTint="D9"/>
          <w:sz w:val="24"/>
          <w:szCs w:val="24"/>
        </w:rPr>
        <w:t xml:space="preserve"> joint</w:t>
      </w:r>
      <w:r w:rsidR="0074400E" w:rsidRPr="00BD4E0F">
        <w:rPr>
          <w:color w:val="262626" w:themeColor="text1" w:themeTint="D9"/>
          <w:sz w:val="24"/>
          <w:szCs w:val="24"/>
        </w:rPr>
        <w:t xml:space="preserve"> </w:t>
      </w:r>
      <w:r w:rsidR="0018118E" w:rsidRPr="00BD4E0F">
        <w:rPr>
          <w:color w:val="262626" w:themeColor="text1" w:themeTint="D9"/>
          <w:sz w:val="24"/>
          <w:szCs w:val="24"/>
        </w:rPr>
        <w:t>initiative</w:t>
      </w:r>
      <w:r w:rsidR="0074400E" w:rsidRPr="00BD4E0F">
        <w:rPr>
          <w:color w:val="262626" w:themeColor="text1" w:themeTint="D9"/>
          <w:sz w:val="24"/>
          <w:szCs w:val="24"/>
        </w:rPr>
        <w:t xml:space="preserve"> “Jazba-e-Khidmat” for delivering</w:t>
      </w:r>
      <w:r w:rsidRPr="00BD4E0F">
        <w:rPr>
          <w:color w:val="262626" w:themeColor="text1" w:themeTint="D9"/>
          <w:sz w:val="24"/>
          <w:szCs w:val="24"/>
        </w:rPr>
        <w:t xml:space="preserve"> high-quality meals to frontline medical professionals in the COVID-19 designated hospitals in </w:t>
      </w:r>
      <w:r w:rsidR="0074400E" w:rsidRPr="00BD4E0F">
        <w:rPr>
          <w:color w:val="262626" w:themeColor="text1" w:themeTint="D9"/>
          <w:sz w:val="24"/>
          <w:szCs w:val="24"/>
        </w:rPr>
        <w:t xml:space="preserve">the </w:t>
      </w:r>
      <w:r w:rsidRPr="00BD4E0F">
        <w:rPr>
          <w:color w:val="262626" w:themeColor="text1" w:themeTint="D9"/>
          <w:sz w:val="24"/>
          <w:szCs w:val="24"/>
        </w:rPr>
        <w:t xml:space="preserve">cities where Serena Hotels are located. </w:t>
      </w:r>
    </w:p>
    <w:p w14:paraId="1AB9D8D0" w14:textId="77777777" w:rsidR="002631BE" w:rsidRPr="00BD4E0F" w:rsidRDefault="002631BE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</w:p>
    <w:p w14:paraId="15503566" w14:textId="6652CD86" w:rsidR="0049664D" w:rsidRPr="00BD4E0F" w:rsidRDefault="00386707" w:rsidP="008225C4">
      <w:pPr>
        <w:spacing w:after="0" w:line="360" w:lineRule="auto"/>
        <w:ind w:firstLine="720"/>
        <w:jc w:val="both"/>
        <w:rPr>
          <w:color w:val="262626" w:themeColor="text1" w:themeTint="D9"/>
          <w:sz w:val="24"/>
          <w:szCs w:val="24"/>
        </w:rPr>
      </w:pPr>
      <w:r w:rsidRPr="00BD4E0F">
        <w:rPr>
          <w:color w:val="262626" w:themeColor="text1" w:themeTint="D9"/>
          <w:sz w:val="24"/>
          <w:szCs w:val="24"/>
        </w:rPr>
        <w:t xml:space="preserve">HBL and Serena had launched the joint initiative “Jazba e Khidmat” in early April to pay tribute to the medical professionals including doctors, paramedics and nurses </w:t>
      </w:r>
      <w:r w:rsidR="00BD4E0F" w:rsidRPr="00BD4E0F">
        <w:rPr>
          <w:color w:val="262626" w:themeColor="text1" w:themeTint="D9"/>
          <w:sz w:val="24"/>
          <w:szCs w:val="24"/>
        </w:rPr>
        <w:t xml:space="preserve">who have been serving at the frontline during the </w:t>
      </w:r>
      <w:r w:rsidRPr="00BD4E0F">
        <w:rPr>
          <w:color w:val="262626" w:themeColor="text1" w:themeTint="D9"/>
          <w:sz w:val="24"/>
          <w:szCs w:val="24"/>
        </w:rPr>
        <w:t xml:space="preserve">COVID-19 pandemic. The meal boxes </w:t>
      </w:r>
      <w:r w:rsidR="0049664D" w:rsidRPr="00BD4E0F">
        <w:rPr>
          <w:color w:val="262626" w:themeColor="text1" w:themeTint="D9"/>
          <w:sz w:val="24"/>
          <w:szCs w:val="24"/>
        </w:rPr>
        <w:t>have been</w:t>
      </w:r>
      <w:r w:rsidR="0018118E" w:rsidRPr="00BD4E0F">
        <w:rPr>
          <w:color w:val="262626" w:themeColor="text1" w:themeTint="D9"/>
          <w:sz w:val="24"/>
          <w:szCs w:val="24"/>
        </w:rPr>
        <w:t xml:space="preserve"> </w:t>
      </w:r>
      <w:r w:rsidRPr="00BD4E0F">
        <w:rPr>
          <w:color w:val="262626" w:themeColor="text1" w:themeTint="D9"/>
          <w:sz w:val="24"/>
          <w:szCs w:val="24"/>
        </w:rPr>
        <w:t xml:space="preserve">delivered daily for lunch and dinner to </w:t>
      </w:r>
      <w:r w:rsidR="0074400E" w:rsidRPr="00BD4E0F">
        <w:rPr>
          <w:color w:val="262626" w:themeColor="text1" w:themeTint="D9"/>
          <w:sz w:val="24"/>
          <w:szCs w:val="24"/>
        </w:rPr>
        <w:t xml:space="preserve">more than </w:t>
      </w:r>
      <w:r w:rsidRPr="00BD4E0F">
        <w:rPr>
          <w:color w:val="262626" w:themeColor="text1" w:themeTint="D9"/>
          <w:sz w:val="24"/>
          <w:szCs w:val="24"/>
        </w:rPr>
        <w:t>2</w:t>
      </w:r>
      <w:r w:rsidR="00164623" w:rsidRPr="00BD4E0F">
        <w:rPr>
          <w:color w:val="262626" w:themeColor="text1" w:themeTint="D9"/>
          <w:sz w:val="24"/>
          <w:szCs w:val="24"/>
        </w:rPr>
        <w:t>7</w:t>
      </w:r>
      <w:r w:rsidRPr="00BD4E0F">
        <w:rPr>
          <w:color w:val="262626" w:themeColor="text1" w:themeTint="D9"/>
          <w:sz w:val="24"/>
          <w:szCs w:val="24"/>
        </w:rPr>
        <w:t xml:space="preserve"> hospitals and health camps in the cities of Islamabad, Rawalpindi, Faisalabad, Swat, Quetta, Gilgit and Khaplu. </w:t>
      </w:r>
      <w:r w:rsidR="0074400E" w:rsidRPr="00BD4E0F">
        <w:rPr>
          <w:color w:val="262626" w:themeColor="text1" w:themeTint="D9"/>
          <w:sz w:val="24"/>
          <w:szCs w:val="24"/>
        </w:rPr>
        <w:t>At t</w:t>
      </w:r>
      <w:r w:rsidRPr="00BD4E0F">
        <w:rPr>
          <w:color w:val="262626" w:themeColor="text1" w:themeTint="D9"/>
          <w:sz w:val="24"/>
          <w:szCs w:val="24"/>
        </w:rPr>
        <w:t>he</w:t>
      </w:r>
      <w:r w:rsidR="0074400E" w:rsidRPr="00BD4E0F">
        <w:rPr>
          <w:color w:val="262626" w:themeColor="text1" w:themeTint="D9"/>
          <w:sz w:val="24"/>
          <w:szCs w:val="24"/>
        </w:rPr>
        <w:t xml:space="preserve"> conclusion</w:t>
      </w:r>
      <w:r w:rsidRPr="00BD4E0F">
        <w:rPr>
          <w:color w:val="262626" w:themeColor="text1" w:themeTint="D9"/>
          <w:sz w:val="24"/>
          <w:szCs w:val="24"/>
        </w:rPr>
        <w:t xml:space="preserve"> of the initiative</w:t>
      </w:r>
      <w:r w:rsidR="00164623" w:rsidRPr="00BD4E0F">
        <w:rPr>
          <w:color w:val="262626" w:themeColor="text1" w:themeTint="D9"/>
          <w:sz w:val="24"/>
          <w:szCs w:val="24"/>
        </w:rPr>
        <w:t xml:space="preserve"> </w:t>
      </w:r>
      <w:r w:rsidR="0074400E" w:rsidRPr="00BD4E0F">
        <w:rPr>
          <w:color w:val="262626" w:themeColor="text1" w:themeTint="D9"/>
          <w:sz w:val="24"/>
          <w:szCs w:val="24"/>
        </w:rPr>
        <w:t>over</w:t>
      </w:r>
      <w:r w:rsidRPr="00BD4E0F">
        <w:rPr>
          <w:color w:val="262626" w:themeColor="text1" w:themeTint="D9"/>
          <w:sz w:val="24"/>
          <w:szCs w:val="24"/>
        </w:rPr>
        <w:t xml:space="preserve"> </w:t>
      </w:r>
      <w:r w:rsidR="00164623" w:rsidRPr="00BD4E0F">
        <w:rPr>
          <w:color w:val="262626" w:themeColor="text1" w:themeTint="D9"/>
          <w:sz w:val="24"/>
          <w:szCs w:val="24"/>
        </w:rPr>
        <w:t>85</w:t>
      </w:r>
      <w:r w:rsidRPr="00BD4E0F">
        <w:rPr>
          <w:color w:val="262626" w:themeColor="text1" w:themeTint="D9"/>
          <w:sz w:val="24"/>
          <w:szCs w:val="24"/>
        </w:rPr>
        <w:t xml:space="preserve">,000 meal boxes </w:t>
      </w:r>
      <w:r w:rsidR="0074400E" w:rsidRPr="00BD4E0F">
        <w:rPr>
          <w:color w:val="262626" w:themeColor="text1" w:themeTint="D9"/>
          <w:sz w:val="24"/>
          <w:szCs w:val="24"/>
        </w:rPr>
        <w:t xml:space="preserve">have </w:t>
      </w:r>
      <w:r w:rsidRPr="00BD4E0F">
        <w:rPr>
          <w:color w:val="262626" w:themeColor="text1" w:themeTint="D9"/>
          <w:sz w:val="24"/>
          <w:szCs w:val="24"/>
        </w:rPr>
        <w:t>be</w:t>
      </w:r>
      <w:r w:rsidR="0074400E" w:rsidRPr="00BD4E0F">
        <w:rPr>
          <w:color w:val="262626" w:themeColor="text1" w:themeTint="D9"/>
          <w:sz w:val="24"/>
          <w:szCs w:val="24"/>
        </w:rPr>
        <w:t>en</w:t>
      </w:r>
      <w:r w:rsidRPr="00BD4E0F">
        <w:rPr>
          <w:color w:val="262626" w:themeColor="text1" w:themeTint="D9"/>
          <w:sz w:val="24"/>
          <w:szCs w:val="24"/>
        </w:rPr>
        <w:t xml:space="preserve"> delivered as a goodwill gesture to the </w:t>
      </w:r>
      <w:r w:rsidR="0074400E" w:rsidRPr="00BD4E0F">
        <w:rPr>
          <w:color w:val="262626" w:themeColor="text1" w:themeTint="D9"/>
          <w:sz w:val="24"/>
          <w:szCs w:val="24"/>
        </w:rPr>
        <w:t xml:space="preserve">medical </w:t>
      </w:r>
      <w:r w:rsidRPr="00BD4E0F">
        <w:rPr>
          <w:color w:val="262626" w:themeColor="text1" w:themeTint="D9"/>
          <w:sz w:val="24"/>
          <w:szCs w:val="24"/>
        </w:rPr>
        <w:t>frontliners</w:t>
      </w:r>
      <w:r w:rsidR="0018118E" w:rsidRPr="00BD4E0F">
        <w:rPr>
          <w:color w:val="262626" w:themeColor="text1" w:themeTint="D9"/>
          <w:sz w:val="24"/>
          <w:szCs w:val="24"/>
        </w:rPr>
        <w:t xml:space="preserve"> </w:t>
      </w:r>
      <w:r w:rsidR="00A10927" w:rsidRPr="00BD4E0F">
        <w:rPr>
          <w:color w:val="262626" w:themeColor="text1" w:themeTint="D9"/>
          <w:sz w:val="24"/>
          <w:szCs w:val="24"/>
        </w:rPr>
        <w:t>un</w:t>
      </w:r>
      <w:r w:rsidR="0018118E" w:rsidRPr="00BD4E0F">
        <w:rPr>
          <w:color w:val="262626" w:themeColor="text1" w:themeTint="D9"/>
          <w:sz w:val="24"/>
          <w:szCs w:val="24"/>
        </w:rPr>
        <w:t>til 30</w:t>
      </w:r>
      <w:r w:rsidR="0018118E" w:rsidRPr="00BD4E0F">
        <w:rPr>
          <w:color w:val="262626" w:themeColor="text1" w:themeTint="D9"/>
          <w:sz w:val="24"/>
          <w:szCs w:val="24"/>
          <w:vertAlign w:val="superscript"/>
        </w:rPr>
        <w:t>th</w:t>
      </w:r>
      <w:r w:rsidR="0018118E" w:rsidRPr="00BD4E0F">
        <w:rPr>
          <w:color w:val="262626" w:themeColor="text1" w:themeTint="D9"/>
          <w:sz w:val="24"/>
          <w:szCs w:val="24"/>
        </w:rPr>
        <w:t xml:space="preserve"> July 2020</w:t>
      </w:r>
      <w:r w:rsidRPr="00BD4E0F">
        <w:rPr>
          <w:color w:val="262626" w:themeColor="text1" w:themeTint="D9"/>
          <w:sz w:val="24"/>
          <w:szCs w:val="24"/>
        </w:rPr>
        <w:t>.</w:t>
      </w:r>
      <w:r w:rsidR="00164623" w:rsidRPr="00BD4E0F">
        <w:rPr>
          <w:color w:val="262626" w:themeColor="text1" w:themeTint="D9"/>
          <w:sz w:val="24"/>
          <w:szCs w:val="24"/>
        </w:rPr>
        <w:t xml:space="preserve"> </w:t>
      </w:r>
    </w:p>
    <w:p w14:paraId="1DC50E6E" w14:textId="77777777" w:rsidR="0049664D" w:rsidRPr="00BD4E0F" w:rsidRDefault="0049664D" w:rsidP="00164623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</w:p>
    <w:p w14:paraId="7A570F29" w14:textId="411D57FB" w:rsidR="00164623" w:rsidRPr="008225C4" w:rsidRDefault="00164623" w:rsidP="008225C4">
      <w:pPr>
        <w:spacing w:after="0" w:line="360" w:lineRule="auto"/>
        <w:ind w:firstLine="720"/>
        <w:jc w:val="both"/>
        <w:rPr>
          <w:color w:val="262626" w:themeColor="text1" w:themeTint="D9"/>
          <w:sz w:val="24"/>
          <w:szCs w:val="24"/>
        </w:rPr>
      </w:pPr>
      <w:r w:rsidRPr="00BD4E0F">
        <w:rPr>
          <w:color w:val="262626" w:themeColor="text1" w:themeTint="D9"/>
          <w:sz w:val="24"/>
          <w:szCs w:val="24"/>
        </w:rPr>
        <w:t>CEO Serena Hotels Aziz Boolani</w:t>
      </w:r>
      <w:r w:rsidR="00DC3E0A" w:rsidRPr="00BD4E0F">
        <w:rPr>
          <w:color w:val="262626" w:themeColor="text1" w:themeTint="D9"/>
          <w:sz w:val="24"/>
          <w:szCs w:val="24"/>
        </w:rPr>
        <w:t xml:space="preserve"> thanked HBL for joining hands with Serena Hotels in this initiative, and also </w:t>
      </w:r>
      <w:r w:rsidR="0049664D" w:rsidRPr="00BD4E0F">
        <w:rPr>
          <w:color w:val="262626" w:themeColor="text1" w:themeTint="D9"/>
          <w:sz w:val="24"/>
          <w:szCs w:val="24"/>
        </w:rPr>
        <w:t xml:space="preserve">lauded the medical professionals for their unwavering duty in saving lives of the people during the pandemic. Furthermore, he </w:t>
      </w:r>
      <w:r w:rsidRPr="00BD4E0F">
        <w:rPr>
          <w:color w:val="262626" w:themeColor="text1" w:themeTint="D9"/>
          <w:sz w:val="24"/>
          <w:szCs w:val="24"/>
        </w:rPr>
        <w:t>thanked the Serena kitchen teams all over to the country and applaud</w:t>
      </w:r>
      <w:r w:rsidR="0049664D" w:rsidRPr="00BD4E0F">
        <w:rPr>
          <w:color w:val="262626" w:themeColor="text1" w:themeTint="D9"/>
          <w:sz w:val="24"/>
          <w:szCs w:val="24"/>
        </w:rPr>
        <w:t>ed</w:t>
      </w:r>
      <w:r w:rsidRPr="00BD4E0F">
        <w:rPr>
          <w:color w:val="262626" w:themeColor="text1" w:themeTint="D9"/>
          <w:sz w:val="24"/>
          <w:szCs w:val="24"/>
        </w:rPr>
        <w:t xml:space="preserve"> their </w:t>
      </w:r>
      <w:r w:rsidR="0049664D" w:rsidRPr="00BD4E0F">
        <w:rPr>
          <w:color w:val="262626" w:themeColor="text1" w:themeTint="D9"/>
          <w:sz w:val="24"/>
          <w:szCs w:val="24"/>
        </w:rPr>
        <w:t>commitment</w:t>
      </w:r>
      <w:r w:rsidRPr="00BD4E0F">
        <w:rPr>
          <w:color w:val="262626" w:themeColor="text1" w:themeTint="D9"/>
          <w:sz w:val="24"/>
          <w:szCs w:val="24"/>
        </w:rPr>
        <w:t xml:space="preserve"> of preparing the meals daily throughout the peak period of the Covid-19 crisis. </w:t>
      </w:r>
    </w:p>
    <w:p w14:paraId="568EDFE3" w14:textId="77777777" w:rsidR="002631BE" w:rsidRPr="00BD4E0F" w:rsidRDefault="002631BE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</w:p>
    <w:p w14:paraId="422FFB3B" w14:textId="4A56E3DB" w:rsidR="002631BE" w:rsidRPr="00BD4E0F" w:rsidRDefault="00386707" w:rsidP="008225C4">
      <w:pPr>
        <w:spacing w:after="0" w:line="360" w:lineRule="auto"/>
        <w:ind w:firstLine="720"/>
        <w:jc w:val="both"/>
        <w:rPr>
          <w:color w:val="262626" w:themeColor="text1" w:themeTint="D9"/>
          <w:sz w:val="24"/>
          <w:szCs w:val="24"/>
        </w:rPr>
      </w:pPr>
      <w:r w:rsidRPr="00BD4E0F">
        <w:rPr>
          <w:color w:val="262626" w:themeColor="text1" w:themeTint="D9"/>
          <w:sz w:val="24"/>
          <w:szCs w:val="24"/>
        </w:rPr>
        <w:t xml:space="preserve">The idea behind Jazba-e-Khidmat </w:t>
      </w:r>
      <w:r w:rsidR="0074400E" w:rsidRPr="00BD4E0F">
        <w:rPr>
          <w:color w:val="262626" w:themeColor="text1" w:themeTint="D9"/>
          <w:sz w:val="24"/>
          <w:szCs w:val="24"/>
        </w:rPr>
        <w:t>wa</w:t>
      </w:r>
      <w:r w:rsidRPr="00BD4E0F">
        <w:rPr>
          <w:color w:val="262626" w:themeColor="text1" w:themeTint="D9"/>
          <w:sz w:val="24"/>
          <w:szCs w:val="24"/>
        </w:rPr>
        <w:t xml:space="preserve">s to recognize and salute the services of medical staff who are battling to keep the society safe during the pandemic by serving them quality </w:t>
      </w:r>
      <w:r w:rsidRPr="00BD4E0F">
        <w:rPr>
          <w:color w:val="262626" w:themeColor="text1" w:themeTint="D9"/>
          <w:sz w:val="24"/>
          <w:szCs w:val="24"/>
        </w:rPr>
        <w:lastRenderedPageBreak/>
        <w:t>nutritious meal</w:t>
      </w:r>
      <w:r w:rsidR="0018118E" w:rsidRPr="00BD4E0F">
        <w:rPr>
          <w:color w:val="262626" w:themeColor="text1" w:themeTint="D9"/>
          <w:sz w:val="24"/>
          <w:szCs w:val="24"/>
        </w:rPr>
        <w:t>s</w:t>
      </w:r>
      <w:r w:rsidRPr="00BD4E0F">
        <w:rPr>
          <w:color w:val="262626" w:themeColor="text1" w:themeTint="D9"/>
          <w:sz w:val="24"/>
          <w:szCs w:val="24"/>
        </w:rPr>
        <w:t>.</w:t>
      </w:r>
      <w:r w:rsidR="00164623" w:rsidRPr="00BD4E0F">
        <w:rPr>
          <w:color w:val="262626" w:themeColor="text1" w:themeTint="D9"/>
          <w:sz w:val="24"/>
          <w:szCs w:val="24"/>
        </w:rPr>
        <w:t xml:space="preserve"> </w:t>
      </w:r>
      <w:r w:rsidRPr="00BD4E0F">
        <w:rPr>
          <w:color w:val="262626" w:themeColor="text1" w:themeTint="D9"/>
          <w:sz w:val="24"/>
          <w:szCs w:val="24"/>
        </w:rPr>
        <w:t>Federal Health Minister Zafar Mirza</w:t>
      </w:r>
      <w:r w:rsidR="0049664D" w:rsidRPr="00BD4E0F">
        <w:rPr>
          <w:color w:val="262626" w:themeColor="text1" w:themeTint="D9"/>
          <w:sz w:val="24"/>
          <w:szCs w:val="24"/>
        </w:rPr>
        <w:t xml:space="preserve"> had </w:t>
      </w:r>
      <w:r w:rsidRPr="00BD4E0F">
        <w:rPr>
          <w:color w:val="262626" w:themeColor="text1" w:themeTint="D9"/>
          <w:sz w:val="24"/>
          <w:szCs w:val="24"/>
        </w:rPr>
        <w:t>announc</w:t>
      </w:r>
      <w:r w:rsidR="0049664D" w:rsidRPr="00BD4E0F">
        <w:rPr>
          <w:color w:val="262626" w:themeColor="text1" w:themeTint="D9"/>
          <w:sz w:val="24"/>
          <w:szCs w:val="24"/>
        </w:rPr>
        <w:t>ed</w:t>
      </w:r>
      <w:r w:rsidRPr="00BD4E0F">
        <w:rPr>
          <w:color w:val="262626" w:themeColor="text1" w:themeTint="D9"/>
          <w:sz w:val="24"/>
          <w:szCs w:val="24"/>
        </w:rPr>
        <w:t xml:space="preserve"> the initiative in April </w:t>
      </w:r>
      <w:r w:rsidR="0049664D" w:rsidRPr="00BD4E0F">
        <w:rPr>
          <w:color w:val="262626" w:themeColor="text1" w:themeTint="D9"/>
          <w:sz w:val="24"/>
          <w:szCs w:val="24"/>
        </w:rPr>
        <w:t>and</w:t>
      </w:r>
      <w:r w:rsidR="00164623" w:rsidRPr="00BD4E0F">
        <w:rPr>
          <w:color w:val="262626" w:themeColor="text1" w:themeTint="D9"/>
          <w:sz w:val="24"/>
          <w:szCs w:val="24"/>
        </w:rPr>
        <w:t xml:space="preserve"> </w:t>
      </w:r>
      <w:r w:rsidRPr="00BD4E0F">
        <w:rPr>
          <w:color w:val="262626" w:themeColor="text1" w:themeTint="D9"/>
          <w:sz w:val="24"/>
          <w:szCs w:val="24"/>
        </w:rPr>
        <w:t>appreciated “the admirable thought by Serena Hotels and HBL for the medical workers”.</w:t>
      </w:r>
    </w:p>
    <w:p w14:paraId="45C5D243" w14:textId="77777777" w:rsidR="002631BE" w:rsidRPr="00BD4E0F" w:rsidRDefault="002631BE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</w:p>
    <w:p w14:paraId="51202749" w14:textId="77777777" w:rsidR="002631BE" w:rsidRPr="00BD4E0F" w:rsidRDefault="00386707" w:rsidP="008225C4">
      <w:pPr>
        <w:spacing w:after="0" w:line="360" w:lineRule="auto"/>
        <w:ind w:firstLine="720"/>
        <w:jc w:val="both"/>
        <w:rPr>
          <w:color w:val="262626" w:themeColor="text1" w:themeTint="D9"/>
          <w:sz w:val="24"/>
          <w:szCs w:val="24"/>
        </w:rPr>
      </w:pPr>
      <w:r w:rsidRPr="00BD4E0F">
        <w:rPr>
          <w:color w:val="262626" w:themeColor="text1" w:themeTint="D9"/>
          <w:sz w:val="24"/>
          <w:szCs w:val="24"/>
        </w:rPr>
        <w:t xml:space="preserve">Being Pakistan’s largest bank and leading hotel chain respectively, HBL and Serena Hotels are playing their role as responsible corporate citizens, and have undertaken a range of positive initiatives in light of COVID-19 pandemic to support the Government and society. </w:t>
      </w:r>
    </w:p>
    <w:sectPr w:rsidR="002631BE" w:rsidRPr="00BD4E0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BE"/>
    <w:rsid w:val="00164623"/>
    <w:rsid w:val="0018118E"/>
    <w:rsid w:val="002631BE"/>
    <w:rsid w:val="00386707"/>
    <w:rsid w:val="0049664D"/>
    <w:rsid w:val="0074400E"/>
    <w:rsid w:val="008225C4"/>
    <w:rsid w:val="00917E3D"/>
    <w:rsid w:val="00A10927"/>
    <w:rsid w:val="00BD4E0F"/>
    <w:rsid w:val="00D2672B"/>
    <w:rsid w:val="00DC3E0A"/>
    <w:rsid w:val="00F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054D4"/>
  <w15:docId w15:val="{112F8E45-A323-6242-8AED-DCFB3687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Iqra Shah (Marketing&amp;Comm/TPS)</cp:lastModifiedBy>
  <cp:revision>3</cp:revision>
  <dcterms:created xsi:type="dcterms:W3CDTF">2020-09-01T05:08:00Z</dcterms:created>
  <dcterms:modified xsi:type="dcterms:W3CDTF">2020-09-01T05:09:00Z</dcterms:modified>
</cp:coreProperties>
</file>