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0" w:firstLine="720"/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ind w:left="0"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BEVERAGES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                                  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COFFEE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(Ithaca Coffee Company, organic, fair trade certified)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ICED COFFEE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(Ithaca Coffee Company, organic, fair trade certified)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TEA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(Artisan herbal teas)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HOT CHOCOLATE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ICED TEA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(organic unsweetened iced tea)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2.5</w:t>
      </w:r>
    </w:p>
    <w:p w:rsidR="00000000" w:rsidDel="00000000" w:rsidP="00000000" w:rsidRDefault="00000000" w:rsidRPr="00000000" w14:paraId="0000000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JUICE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(orange - grapefruit – cranberry – tomato – pineapple – apple juice )</w:t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2.5</w:t>
      </w:r>
    </w:p>
    <w:p w:rsidR="00000000" w:rsidDel="00000000" w:rsidP="00000000" w:rsidRDefault="00000000" w:rsidRPr="00000000" w14:paraId="0000000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SODA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(coke – diet coke – sprite – ginger ale – club soda – tonic)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2.5</w:t>
      </w:r>
    </w:p>
    <w:p w:rsidR="00000000" w:rsidDel="00000000" w:rsidP="00000000" w:rsidRDefault="00000000" w:rsidRPr="00000000" w14:paraId="0000000A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SPARKLING WATER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(Saratoga OR S. Pellegrino)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3.5</w:t>
      </w:r>
    </w:p>
    <w:p w:rsidR="00000000" w:rsidDel="00000000" w:rsidP="00000000" w:rsidRDefault="00000000" w:rsidRPr="00000000" w14:paraId="0000000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ITHACA SODA CO.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ROOT BEER OR GINGER BEER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 xml:space="preserve"> </w:t>
        <w:tab/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3.5</w:t>
      </w:r>
    </w:p>
    <w:p w:rsidR="00000000" w:rsidDel="00000000" w:rsidP="00000000" w:rsidRDefault="00000000" w:rsidRPr="00000000" w14:paraId="0000000C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HOUSE-MADE SODAS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simple syrup - sparkling water (ask your server for available flavors)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0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HAZELNUT HOT COCOA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Nutella - steamed milk – whipped cream – powdered hazelnuts       </w:t>
        <w:tab/>
        <w:tab/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5</w:t>
      </w:r>
    </w:p>
    <w:p w:rsidR="00000000" w:rsidDel="00000000" w:rsidP="00000000" w:rsidRDefault="00000000" w:rsidRPr="00000000" w14:paraId="0000000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LAVENDER LEMONADE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0F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RASPBERRY LEMON SPARKLE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Raspberry lemon puree - simple syrup - topped with seltzer</w:t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0">
      <w:pPr>
        <w:spacing w:after="16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SPECIALTY COFFEES   - HOT OR ICED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 xml:space="preserve">                                    </w:t>
        <w:tab/>
        <w:tab/>
      </w:r>
    </w:p>
    <w:p w:rsidR="00000000" w:rsidDel="00000000" w:rsidP="00000000" w:rsidRDefault="00000000" w:rsidRPr="00000000" w14:paraId="00000011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ESPRESSO / DECAF ESPRESSO</w:t>
        <w:tab/>
        <w:tab/>
        <w:tab/>
        <w:tab/>
        <w:tab/>
        <w:tab/>
        <w:t xml:space="preserve">    </w:t>
        <w:tab/>
        <w:t xml:space="preserve">             4</w:t>
      </w:r>
    </w:p>
    <w:p w:rsidR="00000000" w:rsidDel="00000000" w:rsidP="00000000" w:rsidRDefault="00000000" w:rsidRPr="00000000" w14:paraId="00000012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CAFÉ LATTE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013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CAPPUCCINO </w:t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foamed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14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CAFÉ MOCHA 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chocolate syrup - steamed milk)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6</w:t>
      </w:r>
    </w:p>
    <w:p w:rsidR="00000000" w:rsidDel="00000000" w:rsidP="00000000" w:rsidRDefault="00000000" w:rsidRPr="00000000" w14:paraId="00000015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CARAMEL LATTE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caramel syrup - steamed milk – whipped cream)</w:t>
        <w:tab/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016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HAZELNUT MOCHA LATTE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Nutella - steamed milk – whipped cream -powdered hazelnuts)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6</w:t>
      </w:r>
    </w:p>
    <w:p w:rsidR="00000000" w:rsidDel="00000000" w:rsidP="00000000" w:rsidRDefault="00000000" w:rsidRPr="00000000" w14:paraId="00000017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MAPLE CREAM LATTE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(espresso – Sap Bucket Farms Maple Cream - steamed milk - whipped cream)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6</w:t>
      </w:r>
    </w:p>
    <w:p w:rsidR="00000000" w:rsidDel="00000000" w:rsidP="00000000" w:rsidRDefault="00000000" w:rsidRPr="00000000" w14:paraId="00000018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6"/>
          <w:szCs w:val="26"/>
          <w:u w:val="single"/>
          <w:rtl w:val="0"/>
        </w:rPr>
        <w:t xml:space="preserve">SPECIALTY BEVERAGES                                   </w:t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MIMOSA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Knapp Sparkling Brut – Orange, Cranberry, Grapefruit, OR Pineapple juice</w:t>
        <w:tab/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1A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RASPBERRY LEMON BELLINI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Raspberry lemon puree - simple syrup - topped with La Marca Prosecco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 9</w:t>
      </w:r>
    </w:p>
    <w:p w:rsidR="00000000" w:rsidDel="00000000" w:rsidP="00000000" w:rsidRDefault="00000000" w:rsidRPr="00000000" w14:paraId="0000001B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QUEEN BEE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Local Waid’s Honey - Topped with Knapp Sparkling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 </w:t>
        <w:tab/>
        <w:tab/>
        <w:tab/>
        <w:tab/>
        <w:tab/>
        <w:t xml:space="preserve">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BLOODY MARY</w:t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Vintner’s vodka by Finger Lakes Distilling - house made SPICY Bloody Mary mix –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ab/>
        <w:t xml:space="preserve">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  10</w:t>
      </w:r>
    </w:p>
    <w:p w:rsidR="00000000" w:rsidDel="00000000" w:rsidP="00000000" w:rsidRDefault="00000000" w:rsidRPr="00000000" w14:paraId="0000001D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MAPLE BOURBON FLAT WHITE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</w:t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1E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– McKenzie Bourbon Whiskey – local maple syrup - steamed milk – vanilla - clove - whipped cream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line="240" w:lineRule="auto"/>
        <w:ind w:firstLine="720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ESPRESSO CORRETTO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18"/>
          <w:szCs w:val="18"/>
          <w:rtl w:val="0"/>
        </w:rPr>
        <w:t xml:space="preserve">espresso “corrected” with Bailey’s Irish cream</w:t>
        <w:tab/>
        <w:t xml:space="preserve">OR Irish Whiskey</w:t>
        <w:tab/>
        <w:tab/>
        <w:t xml:space="preserve">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20">
      <w:pPr>
        <w:spacing w:after="160" w:line="240" w:lineRule="auto"/>
        <w:jc w:val="cente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FINGER LAKES WINES</w:t>
        <w:tab/>
        <w:t xml:space="preserve">$7 </w:t>
        <w:tab/>
        <w:tab/>
        <w:t xml:space="preserve"> LOCAL BEERS $6</w:t>
      </w:r>
    </w:p>
    <w:p w:rsidR="00000000" w:rsidDel="00000000" w:rsidP="00000000" w:rsidRDefault="00000000" w:rsidRPr="00000000" w14:paraId="00000021">
      <w:pPr>
        <w:spacing w:after="160" w:line="240" w:lineRule="auto"/>
        <w:jc w:val="cente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ASK YOUR SERVER FOR SELECTIONS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4C7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2F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2F1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ITZa3xgJGfYIBCjkrxkswOiCw==">AMUW2mW76RZCw1N7zHQI69XFqk/zULVSHESCWIXKgNCqBjwRYrTnmwMxk0Xfm6sZmBKUcgMbvAimsHUUA0GfZTujNtO0HRqzu7Mm1GMAtjwIbZhuhLjLjT8=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2020-11-18T14:19:00Z</dcterms:created>
  <dc:creator>Simply Red</dc:creator>
</cp:coreProperties>
</file>